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62" w:rsidRPr="00934962" w:rsidRDefault="00B06A5F" w:rsidP="00934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класс, физическая культура, 07</w:t>
      </w:r>
      <w:r w:rsidR="00934962" w:rsidRPr="00934962">
        <w:rPr>
          <w:rFonts w:ascii="Times New Roman" w:hAnsi="Times New Roman" w:cs="Times New Roman"/>
          <w:sz w:val="28"/>
          <w:szCs w:val="28"/>
        </w:rPr>
        <w:t>.04.20</w:t>
      </w:r>
    </w:p>
    <w:p w:rsidR="00934962" w:rsidRPr="00934962" w:rsidRDefault="00934962" w:rsidP="00934962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hAnsi="Times New Roman" w:cs="Times New Roman"/>
          <w:sz w:val="28"/>
          <w:szCs w:val="28"/>
        </w:rPr>
        <w:t>Тема.</w:t>
      </w:r>
      <w:r w:rsidRPr="00934962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 Ведение </w:t>
      </w:r>
      <w:r w:rsidRPr="0093496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правой </w:t>
      </w:r>
      <w:r w:rsidRPr="00934962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(левой) </w:t>
      </w:r>
      <w:r w:rsidRPr="0093496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рукой в движении.</w:t>
      </w:r>
    </w:p>
    <w:p w:rsidR="00934962" w:rsidRPr="00934962" w:rsidRDefault="00934962" w:rsidP="0093496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4962" w:rsidRPr="00934962" w:rsidRDefault="00934962" w:rsidP="0093496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962">
        <w:rPr>
          <w:rFonts w:ascii="Times New Roman" w:hAnsi="Times New Roman" w:cs="Times New Roman"/>
          <w:sz w:val="28"/>
          <w:szCs w:val="28"/>
        </w:rPr>
        <w:t xml:space="preserve">Ходьба 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носках;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внешней стороне стопы;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пятках, спиной вперед; </w:t>
      </w:r>
    </w:p>
    <w:p w:rsidR="00934962" w:rsidRPr="00934962" w:rsidRDefault="00934962" w:rsidP="009349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изменением направления по сигналу.</w:t>
      </w:r>
    </w:p>
    <w:p w:rsidR="00934962" w:rsidRPr="00934962" w:rsidRDefault="00934962" w:rsidP="0093496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962">
        <w:rPr>
          <w:rFonts w:ascii="Times New Roman" w:hAnsi="Times New Roman" w:cs="Times New Roman"/>
          <w:sz w:val="28"/>
          <w:szCs w:val="28"/>
        </w:rPr>
        <w:t>Бег</w:t>
      </w:r>
    </w:p>
    <w:p w:rsidR="00934962" w:rsidRPr="00934962" w:rsidRDefault="00934962" w:rsidP="0093496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4962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proofErr w:type="gramEnd"/>
      <w:r w:rsidRPr="00934962">
        <w:rPr>
          <w:rFonts w:ascii="Times New Roman" w:hAnsi="Times New Roman" w:cs="Times New Roman"/>
          <w:sz w:val="28"/>
          <w:szCs w:val="28"/>
        </w:rPr>
        <w:t>;</w:t>
      </w:r>
    </w:p>
    <w:p w:rsidR="00934962" w:rsidRPr="00934962" w:rsidRDefault="00934962" w:rsidP="0093496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4962">
        <w:rPr>
          <w:rFonts w:ascii="Times New Roman" w:hAnsi="Times New Roman" w:cs="Times New Roman"/>
          <w:sz w:val="28"/>
          <w:szCs w:val="28"/>
        </w:rPr>
        <w:t>скользящим</w:t>
      </w:r>
      <w:proofErr w:type="gramEnd"/>
      <w:r w:rsidRPr="00934962">
        <w:rPr>
          <w:rFonts w:ascii="Times New Roman" w:hAnsi="Times New Roman" w:cs="Times New Roman"/>
          <w:sz w:val="28"/>
          <w:szCs w:val="28"/>
        </w:rPr>
        <w:t xml:space="preserve"> шагом правым, левым боком.</w:t>
      </w:r>
    </w:p>
    <w:p w:rsidR="00934962" w:rsidRPr="00934962" w:rsidRDefault="00934962" w:rsidP="0093496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Комплекс общеразвивающих упражнений с баскетбольными мячами: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шире плеч, мяч в левой руке.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перевод мяча с руки на руку вокруг шеи.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мяч внизу.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 руки с мячом вверх, левую ногу назад на носок;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правой ногой;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на ширине плеч, мяч внизу.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круговые движения рук с мячом в вертикальной плоскости в правую сторону;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в левую сторону.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ноги вместе, мяч перед грудью.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наклон вперед, мяч вверх;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2-и.п;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– мяч вверх, наклон в левую сторону;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–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5-8 – то же в другую сторону.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proofErr w:type="gram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 ноги на ширине плеч, мяч внизу.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выполнить присед, мяч вверх;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руки в стороны, мяч в правой руке.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мах правой ногой вперед, передать мяч в левую руку под ногой;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приставляя правую ногу, руки в стороны, мяч в левой руке;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другой ногой.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И.п.стойка</w:t>
      </w:r>
      <w:proofErr w:type="spellEnd"/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левой ноге, правая в сторону на мяче, руки на поясе.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1-4 –прыжки на левой вокруг мяча с опорой правой о мяч;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на правой ноге в другую сторону.</w:t>
      </w:r>
    </w:p>
    <w:p w:rsid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34962" w:rsidRPr="00934962" w:rsidRDefault="00934962" w:rsidP="009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4.Подвижная игра «Мяч среднему»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Играющие делятся на 3 — 4 равные команды. Игро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каждой команды становятся в круг на расстоянии вытянутых в стороны рук. В середине каждого круга — водящий с волейболь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мячом.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игры.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водящий бросает мяч одному из играющих и, получив его обратно, бросает другому участнику. Так водящие бросают мяч подряд всем детям и, получив его от послед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него, поднимают мяч вверх.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команда, водящий которой сделает это раньше. Игра повторяется несколько раз.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игры: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начинается по сигналу руководителя.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Пропускать игроков нельзя.</w:t>
      </w:r>
    </w:p>
    <w:p w:rsidR="00934962" w:rsidRPr="00934962" w:rsidRDefault="00934962" w:rsidP="00934962">
      <w:pPr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Мяч можно передавать только ука</w:t>
      </w:r>
      <w:r w:rsidRPr="00934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занным выше способом.</w:t>
      </w:r>
    </w:p>
    <w:p w:rsidR="00934962" w:rsidRDefault="00934962" w:rsidP="00934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240" w:rsidRPr="00934962" w:rsidRDefault="00934962" w:rsidP="00934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962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sectPr w:rsidR="00C73240" w:rsidRPr="0093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45723"/>
    <w:multiLevelType w:val="hybridMultilevel"/>
    <w:tmpl w:val="FD6C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13679"/>
    <w:multiLevelType w:val="multilevel"/>
    <w:tmpl w:val="D976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9BE04DE"/>
    <w:multiLevelType w:val="hybridMultilevel"/>
    <w:tmpl w:val="6002C74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61EC67A6"/>
    <w:multiLevelType w:val="multilevel"/>
    <w:tmpl w:val="14E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A7559B"/>
    <w:multiLevelType w:val="hybridMultilevel"/>
    <w:tmpl w:val="3CE22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6F"/>
    <w:rsid w:val="0043316F"/>
    <w:rsid w:val="00934962"/>
    <w:rsid w:val="00B06A5F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EF7DC-2A43-4FDE-B7C4-DACF696D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2020-04-02T14:10:00Z</dcterms:created>
  <dcterms:modified xsi:type="dcterms:W3CDTF">2020-04-02T14:10:00Z</dcterms:modified>
</cp:coreProperties>
</file>